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A9" w:rsidRDefault="00B27FA9" w:rsidP="00B27FA9">
      <w:pPr>
        <w:pStyle w:val="Nzev"/>
      </w:pPr>
      <w:r>
        <w:t xml:space="preserve"> Holky na stopě vážné podezření</w:t>
      </w:r>
    </w:p>
    <w:p w:rsidR="00B27FA9" w:rsidRDefault="00B27FA9" w:rsidP="00B27FA9">
      <w:pPr>
        <w:pStyle w:val="Nadpis2"/>
      </w:pPr>
      <w:r>
        <w:rPr>
          <w:noProof/>
          <w:lang w:eastAsia="cs-CZ"/>
        </w:rPr>
        <w:drawing>
          <wp:inline distT="0" distB="0" distL="0" distR="0">
            <wp:extent cx="1381125" cy="2762250"/>
            <wp:effectExtent l="19050" t="0" r="9525" b="0"/>
            <wp:docPr id="1" name="obrázek 1" descr="http://www.barbarawendelken.de/wb/media/barb_0009_350px70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rbarawendelken.de/wb/media/barb_0009_350px700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FA9">
        <w:rPr>
          <w:sz w:val="48"/>
          <w:szCs w:val="48"/>
        </w:rPr>
        <w:t xml:space="preserve">Barbara </w:t>
      </w:r>
      <w:proofErr w:type="spellStart"/>
      <w:r w:rsidRPr="00B27FA9">
        <w:rPr>
          <w:sz w:val="48"/>
          <w:szCs w:val="48"/>
        </w:rPr>
        <w:t>W</w:t>
      </w:r>
      <w:r>
        <w:rPr>
          <w:sz w:val="48"/>
          <w:szCs w:val="48"/>
        </w:rPr>
        <w:t>e</w:t>
      </w:r>
      <w:r w:rsidRPr="00B27FA9">
        <w:rPr>
          <w:sz w:val="48"/>
          <w:szCs w:val="48"/>
        </w:rPr>
        <w:t>ndelkenová</w:t>
      </w:r>
      <w:proofErr w:type="spellEnd"/>
    </w:p>
    <w:p w:rsidR="00B27FA9" w:rsidRPr="00B27FA9" w:rsidRDefault="00B27FA9" w:rsidP="00B27FA9">
      <w:pPr>
        <w:pStyle w:val="Nadpis2"/>
        <w:rPr>
          <w:sz w:val="36"/>
          <w:szCs w:val="36"/>
        </w:rPr>
      </w:pPr>
      <w:r>
        <w:rPr>
          <w:sz w:val="36"/>
          <w:szCs w:val="36"/>
        </w:rPr>
        <w:t>Tuto knížku a další</w:t>
      </w:r>
      <w:r w:rsidR="005B7F17">
        <w:rPr>
          <w:sz w:val="36"/>
          <w:szCs w:val="36"/>
        </w:rPr>
        <w:t xml:space="preserve"> díly doporučuji dětem i dospělý</w:t>
      </w:r>
      <w:r w:rsidR="002046E1">
        <w:rPr>
          <w:sz w:val="36"/>
          <w:szCs w:val="36"/>
        </w:rPr>
        <w:t xml:space="preserve">m, </w:t>
      </w:r>
      <w:r>
        <w:rPr>
          <w:sz w:val="36"/>
          <w:szCs w:val="36"/>
        </w:rPr>
        <w:t>kteří mají rádi dobrodružství a napětí.</w:t>
      </w:r>
    </w:p>
    <w:p w:rsidR="00A61088" w:rsidRPr="00A61088" w:rsidRDefault="005B7F17" w:rsidP="00A61088">
      <w:pPr>
        <w:pStyle w:val="Nadpis2"/>
        <w:rPr>
          <w:sz w:val="36"/>
          <w:szCs w:val="36"/>
        </w:rPr>
      </w:pPr>
      <w:r>
        <w:rPr>
          <w:sz w:val="36"/>
          <w:szCs w:val="36"/>
        </w:rPr>
        <w:t>Již vyšli tři knihy</w:t>
      </w:r>
      <w:r w:rsidR="00F935C9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F935C9">
        <w:rPr>
          <w:sz w:val="36"/>
          <w:szCs w:val="36"/>
        </w:rPr>
        <w:t xml:space="preserve">sice bez obrázků ale velmi krásné. Jsou </w:t>
      </w:r>
      <w:r w:rsidR="00A61088">
        <w:rPr>
          <w:sz w:val="36"/>
          <w:szCs w:val="36"/>
        </w:rPr>
        <w:t>o</w:t>
      </w:r>
      <w:r w:rsidR="00F935C9">
        <w:rPr>
          <w:sz w:val="36"/>
          <w:szCs w:val="36"/>
        </w:rPr>
        <w:t xml:space="preserve"> </w:t>
      </w:r>
      <w:r w:rsidR="002046E1">
        <w:rPr>
          <w:sz w:val="36"/>
          <w:szCs w:val="36"/>
        </w:rPr>
        <w:t>dvou sestrách. Druhá kniha píše</w:t>
      </w:r>
      <w:r w:rsidR="00F935C9">
        <w:rPr>
          <w:sz w:val="36"/>
          <w:szCs w:val="36"/>
        </w:rPr>
        <w:t>:</w:t>
      </w:r>
      <w:r w:rsidR="002046E1">
        <w:rPr>
          <w:sz w:val="36"/>
          <w:szCs w:val="36"/>
        </w:rPr>
        <w:t xml:space="preserve"> </w:t>
      </w:r>
      <w:r w:rsidR="00F935C9">
        <w:rPr>
          <w:sz w:val="36"/>
          <w:szCs w:val="36"/>
        </w:rPr>
        <w:t>P</w:t>
      </w:r>
      <w:r w:rsidR="00680138">
        <w:rPr>
          <w:sz w:val="36"/>
          <w:szCs w:val="36"/>
        </w:rPr>
        <w:t>řed velikonočními svátky uspořádá Lucčina třída bazar.</w:t>
      </w:r>
      <w:r w:rsidR="002046E1">
        <w:rPr>
          <w:sz w:val="36"/>
          <w:szCs w:val="36"/>
        </w:rPr>
        <w:t xml:space="preserve"> </w:t>
      </w:r>
      <w:r w:rsidR="00A61088">
        <w:rPr>
          <w:sz w:val="36"/>
          <w:szCs w:val="36"/>
        </w:rPr>
        <w:t>Prodejem vlastnoručně malovaných vajíček se jim podaří získat přes 400 eur. Kasičku s penězi svěří paní učitelka přes Velikonoce Filipovi. Když j</w:t>
      </w:r>
      <w:r w:rsidR="002046E1">
        <w:rPr>
          <w:sz w:val="36"/>
          <w:szCs w:val="36"/>
        </w:rPr>
        <w:t>i ale následně přinese do školy</w:t>
      </w:r>
      <w:r w:rsidR="00A61088">
        <w:rPr>
          <w:sz w:val="36"/>
          <w:szCs w:val="36"/>
        </w:rPr>
        <w:t>, je prázdná a podezření padne právě na Filipa.</w:t>
      </w:r>
      <w:r>
        <w:rPr>
          <w:sz w:val="36"/>
          <w:szCs w:val="36"/>
        </w:rPr>
        <w:t xml:space="preserve"> </w:t>
      </w:r>
      <w:r w:rsidR="00A61088">
        <w:rPr>
          <w:sz w:val="36"/>
          <w:szCs w:val="36"/>
        </w:rPr>
        <w:t>Lucka věří</w:t>
      </w:r>
      <w:r w:rsidR="002046E1">
        <w:rPr>
          <w:sz w:val="36"/>
          <w:szCs w:val="36"/>
        </w:rPr>
        <w:t xml:space="preserve">, </w:t>
      </w:r>
      <w:r w:rsidR="00A61088">
        <w:rPr>
          <w:sz w:val="36"/>
          <w:szCs w:val="36"/>
        </w:rPr>
        <w:t>že peníze nevzal. Společně s Petrou a Patricii se</w:t>
      </w:r>
      <w:r>
        <w:rPr>
          <w:sz w:val="36"/>
          <w:szCs w:val="36"/>
        </w:rPr>
        <w:t xml:space="preserve"> </w:t>
      </w:r>
      <w:r w:rsidR="00A61088">
        <w:rPr>
          <w:sz w:val="36"/>
          <w:szCs w:val="36"/>
        </w:rPr>
        <w:t>pustí do pátraní. Podaří se jim nalézt pravého viníka? Proč chtěl někdo svalit vinu na Filipa? To se dozvíte v knížce.</w:t>
      </w:r>
    </w:p>
    <w:p w:rsidR="00B27FA9" w:rsidRDefault="00B27FA9" w:rsidP="00B27FA9">
      <w:pPr>
        <w:pStyle w:val="Normlnweb"/>
      </w:pPr>
    </w:p>
    <w:p w:rsidR="00B27FA9" w:rsidRPr="00B27FA9" w:rsidRDefault="00B27FA9" w:rsidP="00B27FA9"/>
    <w:sectPr w:rsidR="00B27FA9" w:rsidRPr="00B27FA9" w:rsidSect="00136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FA9"/>
    <w:rsid w:val="00136084"/>
    <w:rsid w:val="002046E1"/>
    <w:rsid w:val="005B7F17"/>
    <w:rsid w:val="00680138"/>
    <w:rsid w:val="009041D7"/>
    <w:rsid w:val="00A61088"/>
    <w:rsid w:val="00B27FA9"/>
    <w:rsid w:val="00F9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084"/>
  </w:style>
  <w:style w:type="paragraph" w:styleId="Nadpis1">
    <w:name w:val="heading 1"/>
    <w:basedOn w:val="Normln"/>
    <w:next w:val="Normln"/>
    <w:link w:val="Nadpis1Char"/>
    <w:uiPriority w:val="9"/>
    <w:qFormat/>
    <w:rsid w:val="00A61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7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27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27F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7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B2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FA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6108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61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elner</dc:creator>
  <cp:keywords/>
  <dc:description/>
  <cp:lastModifiedBy>kakan</cp:lastModifiedBy>
  <cp:revision>3</cp:revision>
  <dcterms:created xsi:type="dcterms:W3CDTF">2016-02-08T13:18:00Z</dcterms:created>
  <dcterms:modified xsi:type="dcterms:W3CDTF">2016-02-29T12:50:00Z</dcterms:modified>
</cp:coreProperties>
</file>